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AED7" w14:textId="6464A9F8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4907F35E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0519FAE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162A748" w14:textId="17F4AC2C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572994">
        <w:rPr>
          <w:sz w:val="22"/>
          <w:szCs w:val="22"/>
        </w:rPr>
        <w:t>5 0911 02 01</w:t>
      </w:r>
      <w:r w:rsidR="000E6EB8" w:rsidRPr="005445A1">
        <w:rPr>
          <w:sz w:val="22"/>
          <w:szCs w:val="22"/>
        </w:rPr>
        <w:t xml:space="preserve"> </w:t>
      </w:r>
      <w:r w:rsidR="00EB1206" w:rsidRPr="005445A1">
        <w:rPr>
          <w:sz w:val="22"/>
          <w:szCs w:val="22"/>
        </w:rPr>
        <w:t xml:space="preserve">számú </w:t>
      </w:r>
      <w:r w:rsidR="00572994">
        <w:rPr>
          <w:sz w:val="22"/>
          <w:szCs w:val="22"/>
        </w:rPr>
        <w:t xml:space="preserve">Fogtechnikus </w:t>
      </w:r>
      <w:r w:rsidRPr="005445A1">
        <w:rPr>
          <w:sz w:val="22"/>
          <w:szCs w:val="22"/>
        </w:rPr>
        <w:t>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9FF77AA" w14:textId="1501F17C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 ügyszáma: ………………</w:t>
      </w:r>
    </w:p>
    <w:p w14:paraId="32F39C09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60B848C6" w14:textId="1344DB8F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12ED6687" w14:textId="77777777" w:rsidTr="005760C8">
        <w:trPr>
          <w:jc w:val="center"/>
        </w:trPr>
        <w:tc>
          <w:tcPr>
            <w:tcW w:w="4673" w:type="dxa"/>
          </w:tcPr>
          <w:p w14:paraId="18CCC90C" w14:textId="4D56789E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349812B" w14:textId="4A019ABB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197A17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</w:t>
            </w:r>
          </w:p>
          <w:p w14:paraId="5FCF9241" w14:textId="2E4F82BA" w:rsidR="000D7629" w:rsidRPr="00D54A4F" w:rsidRDefault="006D5464" w:rsidP="00572994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197A17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………………………………………….</w:t>
            </w:r>
          </w:p>
          <w:p w14:paraId="38351AA0" w14:textId="20998C0D" w:rsidR="007360A5" w:rsidRPr="00D54A4F" w:rsidRDefault="00DF7977" w:rsidP="00572994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572994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="00197A17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…………………………………………….</w:t>
            </w:r>
          </w:p>
          <w:p w14:paraId="2AA847D4" w14:textId="73A6DB3E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</w:p>
          <w:p w14:paraId="14D84A03" w14:textId="6EEEA13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489C1F32" w14:textId="28F92400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Pr="00D54A4F">
              <w:rPr>
                <w:sz w:val="20"/>
                <w:szCs w:val="20"/>
              </w:rPr>
              <w:t xml:space="preserve">neve: </w:t>
            </w:r>
          </w:p>
          <w:p w14:paraId="28658D4B" w14:textId="009D8CC1" w:rsidR="000D7629" w:rsidRPr="00572994" w:rsidRDefault="00197A17" w:rsidP="00C14F88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…………………………………………………….</w:t>
            </w:r>
          </w:p>
          <w:p w14:paraId="5AEA3EB3" w14:textId="79C77834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helye: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67744BAA" w14:textId="6FDBEF20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197A17">
              <w:rPr>
                <w:rFonts w:ascii="TimesNewRomanPSMT" w:hAnsi="TimesNewRomanPSMT" w:cs="TimesNewRomanPSMT"/>
                <w:b/>
                <w:sz w:val="20"/>
                <w:szCs w:val="20"/>
              </w:rPr>
              <w:t>……………………………………………</w:t>
            </w:r>
            <w:r w:rsidR="0057299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7387B583" w14:textId="5D4E0E33" w:rsidR="00572994" w:rsidRDefault="00DF7977" w:rsidP="00572994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="00197A17">
              <w:rPr>
                <w:rFonts w:ascii="TimesNewRomanPSMT" w:hAnsi="TimesNewRomanPSMT" w:cs="TimesNewRomanPSMT"/>
                <w:b/>
                <w:sz w:val="20"/>
                <w:szCs w:val="20"/>
              </w:rPr>
              <w:t>………………………………………………</w:t>
            </w:r>
            <w:r w:rsidR="00572994">
              <w:rPr>
                <w:rFonts w:ascii="TimesNewRomanPSMT" w:hAnsi="TimesNewRomanPSMT" w:cs="TimesNewRomanPSMT"/>
                <w:b/>
                <w:sz w:val="20"/>
                <w:szCs w:val="20"/>
              </w:rPr>
              <w:t>.</w:t>
            </w:r>
          </w:p>
          <w:p w14:paraId="384B4CFD" w14:textId="6F1EE845" w:rsidR="00914AF9" w:rsidRDefault="00914AF9" w:rsidP="0132C7BF">
            <w:pPr>
              <w:spacing w:before="120" w:line="259" w:lineRule="auto"/>
              <w:rPr>
                <w:sz w:val="20"/>
                <w:szCs w:val="20"/>
              </w:rPr>
            </w:pPr>
          </w:p>
          <w:p w14:paraId="3BD55D0D" w14:textId="5B4FC7D8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</w:t>
            </w:r>
            <w:r w:rsidR="00572994" w:rsidRPr="00572994">
              <w:rPr>
                <w:b/>
                <w:sz w:val="20"/>
                <w:szCs w:val="20"/>
              </w:rPr>
              <w:t>06-</w:t>
            </w:r>
            <w:r w:rsidR="00197A17">
              <w:rPr>
                <w:b/>
                <w:sz w:val="20"/>
                <w:szCs w:val="20"/>
              </w:rPr>
              <w:t>……………………..</w:t>
            </w:r>
            <w:r w:rsidRPr="0132C7BF">
              <w:rPr>
                <w:sz w:val="20"/>
                <w:szCs w:val="20"/>
              </w:rPr>
              <w:t xml:space="preserve"> fax</w:t>
            </w:r>
            <w:r w:rsidR="00572994">
              <w:rPr>
                <w:sz w:val="20"/>
                <w:szCs w:val="20"/>
              </w:rPr>
              <w:t xml:space="preserve">: </w:t>
            </w:r>
            <w:r w:rsidRPr="0132C7BF">
              <w:rPr>
                <w:sz w:val="20"/>
                <w:szCs w:val="20"/>
              </w:rPr>
              <w:t>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035F9F15" w14:textId="23FA1FD6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</w:t>
            </w:r>
            <w:r w:rsidR="00197A17">
              <w:rPr>
                <w:b/>
                <w:sz w:val="20"/>
                <w:szCs w:val="20"/>
              </w:rPr>
              <w:t>………………………….</w:t>
            </w:r>
          </w:p>
          <w:p w14:paraId="06669690" w14:textId="2B20A923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28AAD30D" w14:textId="08340B5A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197A17">
              <w:rPr>
                <w:rFonts w:ascii="TimesNewRomanPSMT" w:hAnsi="TimesNewRomanPSMT" w:cs="TimesNewRomanPSMT"/>
                <w:b/>
                <w:sz w:val="20"/>
                <w:szCs w:val="20"/>
              </w:rPr>
              <w:t>…………………………………</w:t>
            </w:r>
          </w:p>
          <w:p w14:paraId="1133E58F" w14:textId="4ACCA95F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 xml:space="preserve">tel.: </w:t>
            </w:r>
            <w:r w:rsidR="00197A17">
              <w:rPr>
                <w:b/>
                <w:sz w:val="20"/>
                <w:szCs w:val="20"/>
              </w:rPr>
              <w:t>……………………………………</w:t>
            </w:r>
          </w:p>
          <w:p w14:paraId="1A553120" w14:textId="5E059158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 xml:space="preserve">e-mail: </w:t>
            </w:r>
            <w:r w:rsidR="00197A17">
              <w:rPr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887" w:type="dxa"/>
          </w:tcPr>
          <w:p w14:paraId="514A5C6F" w14:textId="416C72EC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2CC8F6ED" w14:textId="54B1D498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34B5AB74" w14:textId="3D7FFA8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387F5450" w14:textId="7FB45389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7D24C5F" w14:textId="4157A02C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0B173876" w14:textId="710CB9A2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14DDB2C7" w14:textId="5757D626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182040B5" w14:textId="767D0741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85F0D03" w14:textId="1C851AA4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78DDE045" w14:textId="4EA1DD60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72F1B2EC" w14:textId="78E6DF00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3D69EB51" w14:textId="0B2C3A78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23754557" w14:textId="1F7F5A43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64F1D5F2" w14:textId="332A9BE8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2CA99FB9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02614AE3" w14:textId="2983C38F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9828F4C" w14:textId="52323BF8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0C05697" w14:textId="35CF05AA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7DC6B29F" w14:textId="19C795ED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657B6036" w14:textId="0DA0ABF5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2FBD7990" w14:textId="50E9D209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4BD5BC7C" w14:textId="1C32EB81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61ACCE24" w14:textId="03E4CFC0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B214CC">
        <w:rPr>
          <w:rFonts w:ascii="Webdings" w:hAnsi="Webdings" w:cs="Webdings"/>
          <w:sz w:val="28"/>
        </w:rPr>
        <w:t></w:t>
      </w:r>
      <w:r w:rsidR="00257163" w:rsidRPr="00B214CC">
        <w:rPr>
          <w:b/>
          <w:sz w:val="20"/>
          <w:szCs w:val="20"/>
        </w:rPr>
        <w:t>technikum</w:t>
      </w:r>
    </w:p>
    <w:p w14:paraId="3D6D26E7" w14:textId="578BC494" w:rsidR="008F70E7" w:rsidRDefault="00572994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572994">
        <w:rPr>
          <w:b/>
          <w:sz w:val="20"/>
          <w:szCs w:val="20"/>
        </w:rPr>
        <w:t xml:space="preserve">13. </w:t>
      </w:r>
      <w:r w:rsidR="00EC4562" w:rsidRPr="00572994">
        <w:rPr>
          <w:b/>
          <w:sz w:val="20"/>
          <w:szCs w:val="20"/>
        </w:rPr>
        <w:t>évfolyamának</w:t>
      </w:r>
      <w:r w:rsidR="00EC4562"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</w:t>
      </w:r>
      <w:r w:rsidR="00184491" w:rsidRPr="00572994">
        <w:rPr>
          <w:b/>
          <w:sz w:val="20"/>
          <w:szCs w:val="20"/>
        </w:rPr>
        <w:t>I</w:t>
      </w:r>
      <w:r w:rsidR="00032EB3" w:rsidRPr="00572994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72994">
        <w:rPr>
          <w:b/>
          <w:sz w:val="20"/>
          <w:szCs w:val="20"/>
        </w:rPr>
        <w:t>félévében</w:t>
      </w:r>
      <w:r w:rsidR="00EC456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4BBCBADC" w14:textId="03BEED87" w:rsidR="00A23CC2" w:rsidRDefault="00572994" w:rsidP="00572994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rFonts w:ascii="Webdings" w:hAnsi="Webdings" w:cs="Webdings"/>
        </w:rPr>
        <w:lastRenderedPageBreak/>
        <w:t></w:t>
      </w:r>
      <w:r w:rsidRPr="00572994">
        <w:rPr>
          <w:b/>
          <w:sz w:val="20"/>
          <w:szCs w:val="20"/>
        </w:rPr>
        <w:t>3 éves</w:t>
      </w:r>
      <w:r w:rsidR="00A23CC2" w:rsidRPr="00572994">
        <w:rPr>
          <w:b/>
          <w:sz w:val="20"/>
          <w:szCs w:val="20"/>
        </w:rPr>
        <w:t xml:space="preserve"> képzésben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048F46F9" w14:textId="5A615DEA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23BEF3F6" w14:textId="77777777" w:rsidTr="0006349F">
        <w:tc>
          <w:tcPr>
            <w:tcW w:w="9077" w:type="dxa"/>
          </w:tcPr>
          <w:p w14:paraId="07A2777B" w14:textId="77777777" w:rsidR="00CE481F" w:rsidRPr="005445A1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Iskola</w:t>
            </w:r>
          </w:p>
          <w:p w14:paraId="35974D00" w14:textId="6AF8FDDF" w:rsidR="00CE481F" w:rsidRPr="00235110" w:rsidRDefault="00CE481F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35110">
              <w:rPr>
                <w:sz w:val="20"/>
                <w:szCs w:val="20"/>
              </w:rPr>
              <w:t>N</w:t>
            </w:r>
            <w:r w:rsidR="0006349F" w:rsidRPr="00235110">
              <w:rPr>
                <w:sz w:val="20"/>
                <w:szCs w:val="20"/>
              </w:rPr>
              <w:t>eve</w:t>
            </w:r>
            <w:r w:rsidR="6ED409C7" w:rsidRPr="00235110">
              <w:rPr>
                <w:sz w:val="20"/>
                <w:szCs w:val="20"/>
              </w:rPr>
              <w:t>:</w:t>
            </w:r>
            <w:r w:rsidR="00E84829" w:rsidRPr="00235110">
              <w:rPr>
                <w:sz w:val="20"/>
                <w:szCs w:val="20"/>
              </w:rPr>
              <w:t xml:space="preserve"> </w:t>
            </w:r>
            <w:r w:rsidR="00235110" w:rsidRPr="00235110">
              <w:rPr>
                <w:sz w:val="20"/>
                <w:szCs w:val="20"/>
              </w:rPr>
              <w:t>Budapesti Komplex Szakképzési Centrum</w:t>
            </w:r>
          </w:p>
          <w:p w14:paraId="7ECE65EC" w14:textId="388BFAA0" w:rsidR="00CE481F" w:rsidRPr="00235110" w:rsidRDefault="00CE481F" w:rsidP="001C680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35110">
              <w:rPr>
                <w:sz w:val="20"/>
                <w:szCs w:val="20"/>
              </w:rPr>
              <w:t>Oktatási azonosító</w:t>
            </w:r>
            <w:r w:rsidR="0006349F" w:rsidRPr="00235110">
              <w:rPr>
                <w:sz w:val="20"/>
                <w:szCs w:val="20"/>
              </w:rPr>
              <w:t>ja</w:t>
            </w:r>
            <w:r w:rsidRPr="00235110">
              <w:rPr>
                <w:sz w:val="20"/>
                <w:szCs w:val="20"/>
              </w:rPr>
              <w:t xml:space="preserve">: </w:t>
            </w:r>
            <w:r w:rsidR="007D6ED9">
              <w:rPr>
                <w:sz w:val="20"/>
                <w:szCs w:val="20"/>
              </w:rPr>
              <w:t>203032</w:t>
            </w:r>
          </w:p>
          <w:p w14:paraId="4F29106F" w14:textId="06A8222E" w:rsidR="001C6808" w:rsidRPr="00235110" w:rsidRDefault="6ED409C7" w:rsidP="001C680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35110">
              <w:rPr>
                <w:sz w:val="20"/>
                <w:szCs w:val="20"/>
              </w:rPr>
              <w:t>Székhely</w:t>
            </w:r>
            <w:r w:rsidR="0006349F" w:rsidRPr="00235110">
              <w:rPr>
                <w:sz w:val="20"/>
                <w:szCs w:val="20"/>
              </w:rPr>
              <w:t>e</w:t>
            </w:r>
            <w:r w:rsidRPr="00235110">
              <w:rPr>
                <w:sz w:val="20"/>
                <w:szCs w:val="20"/>
              </w:rPr>
              <w:t xml:space="preserve">: </w:t>
            </w:r>
            <w:r w:rsidR="00235110" w:rsidRPr="00235110">
              <w:rPr>
                <w:sz w:val="20"/>
                <w:szCs w:val="20"/>
              </w:rPr>
              <w:t>1211 Budapest, Tanműhely köz 7</w:t>
            </w:r>
            <w:r w:rsidR="007C063E">
              <w:rPr>
                <w:sz w:val="20"/>
                <w:szCs w:val="20"/>
              </w:rPr>
              <w:t xml:space="preserve">. </w:t>
            </w:r>
          </w:p>
          <w:p w14:paraId="75685C58" w14:textId="2D818DB7" w:rsidR="001C6808" w:rsidRPr="00235110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35110">
              <w:rPr>
                <w:sz w:val="20"/>
                <w:szCs w:val="20"/>
              </w:rPr>
              <w:t>Törvényes képviselőjének neve:</w:t>
            </w:r>
            <w:r w:rsidR="00235110" w:rsidRPr="00235110">
              <w:rPr>
                <w:sz w:val="20"/>
                <w:szCs w:val="20"/>
              </w:rPr>
              <w:t xml:space="preserve"> </w:t>
            </w:r>
            <w:r w:rsidR="00FE62B3">
              <w:rPr>
                <w:sz w:val="20"/>
                <w:szCs w:val="20"/>
              </w:rPr>
              <w:t>Elek Csaba</w:t>
            </w:r>
            <w:r w:rsidRPr="00235110">
              <w:rPr>
                <w:sz w:val="20"/>
                <w:szCs w:val="20"/>
              </w:rPr>
              <w:t xml:space="preserve"> </w:t>
            </w:r>
            <w:r w:rsidR="007C063E">
              <w:rPr>
                <w:sz w:val="20"/>
                <w:szCs w:val="20"/>
              </w:rPr>
              <w:t>főigazgató</w:t>
            </w:r>
          </w:p>
          <w:p w14:paraId="3FAB9CFF" w14:textId="556F61BF" w:rsidR="001C6808" w:rsidRPr="00235110" w:rsidRDefault="6ED409C7" w:rsidP="001C680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35110">
              <w:rPr>
                <w:sz w:val="20"/>
                <w:szCs w:val="20"/>
              </w:rPr>
              <w:t>A</w:t>
            </w:r>
            <w:r w:rsidR="007D6ED9">
              <w:rPr>
                <w:sz w:val="20"/>
                <w:szCs w:val="20"/>
              </w:rPr>
              <w:t xml:space="preserve">z elméleti képzést biztosító </w:t>
            </w:r>
            <w:r w:rsidRPr="00235110">
              <w:rPr>
                <w:sz w:val="20"/>
                <w:szCs w:val="20"/>
              </w:rPr>
              <w:t>intézmény neve:</w:t>
            </w:r>
            <w:r w:rsidR="007C063E">
              <w:rPr>
                <w:sz w:val="20"/>
                <w:szCs w:val="20"/>
              </w:rPr>
              <w:t xml:space="preserve"> </w:t>
            </w:r>
            <w:r w:rsidR="00235110" w:rsidRPr="00235110">
              <w:rPr>
                <w:sz w:val="20"/>
                <w:szCs w:val="20"/>
              </w:rPr>
              <w:t xml:space="preserve">Budapesti Komplex </w:t>
            </w:r>
            <w:proofErr w:type="spellStart"/>
            <w:r w:rsidR="00235110" w:rsidRPr="00235110">
              <w:rPr>
                <w:sz w:val="20"/>
                <w:szCs w:val="20"/>
              </w:rPr>
              <w:t>SzC</w:t>
            </w:r>
            <w:proofErr w:type="spellEnd"/>
            <w:r w:rsidR="00235110" w:rsidRPr="00235110">
              <w:rPr>
                <w:sz w:val="20"/>
                <w:szCs w:val="20"/>
              </w:rPr>
              <w:t xml:space="preserve"> Kézművesipari Technikum</w:t>
            </w:r>
          </w:p>
          <w:p w14:paraId="6FD201B6" w14:textId="34B6A461" w:rsidR="001C6808" w:rsidRPr="00235110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35110">
              <w:rPr>
                <w:sz w:val="20"/>
                <w:szCs w:val="20"/>
              </w:rPr>
              <w:t>címe:</w:t>
            </w:r>
            <w:r w:rsidR="00235110" w:rsidRPr="00235110">
              <w:rPr>
                <w:sz w:val="20"/>
                <w:szCs w:val="20"/>
              </w:rPr>
              <w:t xml:space="preserve"> 1082 Budap</w:t>
            </w:r>
            <w:r w:rsidR="00235110">
              <w:rPr>
                <w:sz w:val="20"/>
                <w:szCs w:val="20"/>
              </w:rPr>
              <w:t>e</w:t>
            </w:r>
            <w:r w:rsidR="00235110" w:rsidRPr="00235110">
              <w:rPr>
                <w:sz w:val="20"/>
                <w:szCs w:val="20"/>
              </w:rPr>
              <w:t>st, Práter u. 31</w:t>
            </w:r>
            <w:r w:rsidR="007C063E">
              <w:rPr>
                <w:sz w:val="20"/>
                <w:szCs w:val="20"/>
              </w:rPr>
              <w:t xml:space="preserve">. </w:t>
            </w:r>
          </w:p>
          <w:p w14:paraId="35B2B462" w14:textId="7FAD15CB" w:rsidR="001C6808" w:rsidRPr="000C39F0" w:rsidRDefault="000C39F0" w:rsidP="00235110">
            <w:pPr>
              <w:spacing w:before="120" w:after="120" w:line="259" w:lineRule="auto"/>
              <w:rPr>
                <w:sz w:val="20"/>
                <w:szCs w:val="20"/>
              </w:rPr>
            </w:pPr>
            <w:r w:rsidRPr="00235110">
              <w:rPr>
                <w:sz w:val="20"/>
                <w:szCs w:val="20"/>
              </w:rPr>
              <w:t xml:space="preserve">telefonszám: </w:t>
            </w:r>
            <w:r w:rsidR="00235110" w:rsidRPr="00235110">
              <w:rPr>
                <w:sz w:val="20"/>
                <w:szCs w:val="20"/>
              </w:rPr>
              <w:t>+36-1/333-1762</w:t>
            </w:r>
            <w:r w:rsidRPr="00235110">
              <w:rPr>
                <w:sz w:val="20"/>
                <w:szCs w:val="20"/>
              </w:rPr>
              <w:t xml:space="preserve">, e-mail: </w:t>
            </w:r>
            <w:r w:rsidR="007C063E">
              <w:rPr>
                <w:sz w:val="20"/>
                <w:szCs w:val="20"/>
              </w:rPr>
              <w:t>i</w:t>
            </w:r>
            <w:r w:rsidR="00235110" w:rsidRPr="00235110">
              <w:rPr>
                <w:sz w:val="20"/>
                <w:szCs w:val="20"/>
              </w:rPr>
              <w:t>nfo@kezmuveskepzo.hu</w:t>
            </w:r>
            <w:r w:rsidRPr="00235110">
              <w:rPr>
                <w:sz w:val="20"/>
                <w:szCs w:val="20"/>
              </w:rPr>
              <w:t>.</w:t>
            </w:r>
          </w:p>
        </w:tc>
      </w:tr>
    </w:tbl>
    <w:p w14:paraId="6FA1EE78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2466416" w14:textId="016CA076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proofErr w:type="spellStart"/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</w:t>
      </w:r>
      <w:proofErr w:type="spellEnd"/>
      <w:r w:rsidR="00E84829" w:rsidRPr="005445A1">
        <w:rPr>
          <w:sz w:val="22"/>
          <w:szCs w:val="22"/>
        </w:rPr>
        <w:t>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egyetértően 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00FF61E2" w14:textId="776B69F1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="00B214CC">
        <w:rPr>
          <w:sz w:val="22"/>
          <w:szCs w:val="22"/>
        </w:rPr>
        <w:t xml:space="preserve"> 3 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605ADDD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18FE3B0F" w14:textId="54944F00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  <w:t xml:space="preserve">      </w:t>
      </w:r>
      <w:r w:rsidR="00572994">
        <w:rPr>
          <w:sz w:val="22"/>
          <w:szCs w:val="22"/>
        </w:rPr>
        <w:t>202</w:t>
      </w:r>
      <w:r w:rsidR="009347EA">
        <w:rPr>
          <w:sz w:val="22"/>
          <w:szCs w:val="22"/>
        </w:rPr>
        <w:t>3</w:t>
      </w:r>
      <w:r w:rsidR="00572994">
        <w:rPr>
          <w:sz w:val="22"/>
          <w:szCs w:val="22"/>
        </w:rPr>
        <w:t xml:space="preserve">. </w:t>
      </w:r>
      <w:r w:rsidR="00FE62B3">
        <w:rPr>
          <w:sz w:val="22"/>
          <w:szCs w:val="22"/>
        </w:rPr>
        <w:t>………………..</w:t>
      </w:r>
    </w:p>
    <w:p w14:paraId="6C2C703C" w14:textId="6F4647E4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</w:t>
      </w:r>
      <w:r w:rsidR="00572994">
        <w:rPr>
          <w:sz w:val="22"/>
          <w:szCs w:val="22"/>
        </w:rPr>
        <w:t>202</w:t>
      </w:r>
      <w:r w:rsidR="009347EA">
        <w:rPr>
          <w:sz w:val="22"/>
          <w:szCs w:val="22"/>
        </w:rPr>
        <w:t>…………………</w:t>
      </w:r>
      <w:r w:rsidR="00572994">
        <w:rPr>
          <w:sz w:val="22"/>
          <w:szCs w:val="22"/>
        </w:rPr>
        <w:t>.</w:t>
      </w:r>
    </w:p>
    <w:p w14:paraId="7A547F40" w14:textId="3DD53C44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36AE3097" w14:textId="12B3E921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proofErr w:type="spell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>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146E73EC" w14:textId="2324C888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tudomással bír arról,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>sel rendelkezhet.</w:t>
      </w:r>
    </w:p>
    <w:p w14:paraId="4B82FE4E" w14:textId="46D49EF2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63710C4D" w14:textId="67F4656E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142988C2" w14:textId="5106AFB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30DE7AAE" w14:textId="68B3C7D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7B4DC89C" w14:textId="7E07496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ABE0021" w14:textId="70050BB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(a továbbiakban: </w:t>
      </w:r>
      <w:proofErr w:type="spellStart"/>
      <w:r w:rsidRPr="005445A1">
        <w:rPr>
          <w:sz w:val="22"/>
          <w:szCs w:val="22"/>
        </w:rPr>
        <w:t>Sz</w:t>
      </w:r>
      <w:r>
        <w:rPr>
          <w:sz w:val="22"/>
          <w:szCs w:val="22"/>
        </w:rPr>
        <w:t>kr</w:t>
      </w:r>
      <w:proofErr w:type="spellEnd"/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01BA9597" w14:textId="2A954624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775ABF77" w14:textId="3C80221F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 xml:space="preserve">zakmai felkészültségét, tanulmányi eredményeit és az ágazati készségtanács által az </w:t>
      </w:r>
      <w:r w:rsidR="008B48A8">
        <w:rPr>
          <w:sz w:val="22"/>
          <w:szCs w:val="22"/>
        </w:rPr>
        <w:t>oktatott</w:t>
      </w:r>
      <w:r w:rsidRPr="00EA25F2">
        <w:rPr>
          <w:sz w:val="22"/>
          <w:szCs w:val="22"/>
        </w:rPr>
        <w:t xml:space="preserve"> szakmára vonatkozó javaslatában meghatározott mértéket.</w:t>
      </w:r>
    </w:p>
    <w:p w14:paraId="1AA9C207" w14:textId="659155B8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2F2C979A" w14:textId="6301FCA5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079E75A8" w14:textId="1C1819F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5144FF9" w14:textId="63A99F81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574CE829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3C734B88" w14:textId="645EFD2E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3F8DC7EF" w14:textId="277D97C4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AFDF911" w14:textId="15801420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7C48F5FC" w14:textId="5CE9CF9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1611CBA5" w14:textId="6167AD5E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3E49A6EE" w14:textId="3E3CA6A4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által igénybe vett 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 xml:space="preserve">épzőhely által igénybe vett </w:t>
      </w:r>
      <w:proofErr w:type="spellStart"/>
      <w:r w:rsidRPr="00D36F79">
        <w:rPr>
          <w:sz w:val="22"/>
          <w:szCs w:val="22"/>
        </w:rPr>
        <w:t>közreműködőhöz</w:t>
      </w:r>
      <w:proofErr w:type="spellEnd"/>
      <w:r w:rsidRPr="00D36F79">
        <w:rPr>
          <w:sz w:val="22"/>
          <w:szCs w:val="22"/>
        </w:rPr>
        <w:t xml:space="preserve">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2212F8A8" w14:textId="1C4BC24F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5E65EE79" w14:textId="2C60C1C2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765D661D" w14:textId="5F3170C5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Duális Képzőhely kötelezettséget vállal arra, hogy jelen szakképzési munkaszerződést</w:t>
      </w:r>
      <w:r w:rsidRPr="000910C6">
        <w:rPr>
          <w:sz w:val="22"/>
          <w:szCs w:val="22"/>
        </w:rPr>
        <w:t xml:space="preserve"> feltölti a regisztrációs és tanulmányi rendszerbe</w:t>
      </w:r>
      <w:r w:rsidR="00D97926">
        <w:rPr>
          <w:sz w:val="22"/>
          <w:szCs w:val="22"/>
        </w:rPr>
        <w:t xml:space="preserve">, </w:t>
      </w:r>
      <w:r w:rsidR="00D97926" w:rsidRPr="00D97926">
        <w:rPr>
          <w:sz w:val="22"/>
          <w:szCs w:val="22"/>
        </w:rPr>
        <w:t xml:space="preserve">továbbá ugyanitt a szakirányú oktatásról foglalkozási naplót vezet. </w:t>
      </w:r>
    </w:p>
    <w:p w14:paraId="0651F6C9" w14:textId="40F3B9D1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67C60015" w14:textId="7BDCEFA7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 xml:space="preserve">szakképzési munkaszerződést, annak módosítását és felmondását írásba kell </w:t>
      </w:r>
      <w:r w:rsidR="00803C8C">
        <w:rPr>
          <w:sz w:val="22"/>
          <w:szCs w:val="22"/>
        </w:rPr>
        <w:t xml:space="preserve">hogy </w:t>
      </w:r>
      <w:r w:rsidR="00803C8C" w:rsidRPr="00803C8C">
        <w:rPr>
          <w:sz w:val="22"/>
          <w:szCs w:val="22"/>
        </w:rPr>
        <w:t>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581E8DF6" w14:textId="483DAF3F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>. Felek kijelentik, hogy tisztában vannak azzal, hogy a</w:t>
      </w:r>
      <w:r w:rsidRPr="00803C8C">
        <w:rPr>
          <w:sz w:val="22"/>
          <w:szCs w:val="22"/>
        </w:rPr>
        <w:t xml:space="preserve"> tanulói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274BAB21" w14:textId="12EDB09E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6F4305A0" w14:textId="087EB8A9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6D0FB37B" w14:textId="1DA089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66E30C37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2F589012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7BBD564" w14:textId="392977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D11BFFF" w14:textId="6DC63EB5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6FAE8C" wp14:editId="56413EAB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7581" w14:textId="77777777" w:rsidR="00803C8C" w:rsidRPr="00FB49B1" w:rsidRDefault="00803C8C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Fiatalkorú tanuló esetén </w:t>
                            </w:r>
                          </w:p>
                          <w:p w14:paraId="7E38BB2A" w14:textId="166437B1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6FAE8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">
                <v:textbox style="mso-fit-shape-to-text:t">
                  <w:txbxContent>
                    <w:p w14:paraId="5ED07581" w14:textId="77777777" w:rsidR="00803C8C" w:rsidRPr="00FB49B1" w:rsidRDefault="00803C8C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Fiatalkorú tanuló esetén </w:t>
                      </w:r>
                    </w:p>
                    <w:p w14:paraId="7E38BB2A" w14:textId="166437B1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 xml:space="preserve">nem szabályozott kérdésekben az </w:t>
      </w:r>
      <w:proofErr w:type="spellStart"/>
      <w:r w:rsidRPr="00803C8C">
        <w:rPr>
          <w:sz w:val="22"/>
          <w:szCs w:val="22"/>
        </w:rPr>
        <w:t>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</w:t>
      </w:r>
      <w:proofErr w:type="spellEnd"/>
      <w:r w:rsidRPr="00803C8C">
        <w:rPr>
          <w:sz w:val="22"/>
          <w:szCs w:val="22"/>
        </w:rPr>
        <w:t>.-t</w:t>
      </w:r>
      <w:r>
        <w:rPr>
          <w:sz w:val="22"/>
          <w:szCs w:val="22"/>
        </w:rPr>
        <w:t xml:space="preserve">, az </w:t>
      </w:r>
      <w:proofErr w:type="spellStart"/>
      <w:r>
        <w:rPr>
          <w:sz w:val="22"/>
          <w:szCs w:val="22"/>
        </w:rPr>
        <w:t>Szkr</w:t>
      </w:r>
      <w:proofErr w:type="spellEnd"/>
      <w:r>
        <w:rPr>
          <w:sz w:val="22"/>
          <w:szCs w:val="22"/>
        </w:rPr>
        <w:t xml:space="preserve">.-t és </w:t>
      </w:r>
      <w:r w:rsidRPr="00803C8C">
        <w:rPr>
          <w:sz w:val="22"/>
          <w:szCs w:val="22"/>
        </w:rPr>
        <w:t xml:space="preserve">a munka törvénykönyvéről szóló 2012. évi I. törvényt kell alkalmazni. </w:t>
      </w:r>
    </w:p>
    <w:p w14:paraId="5B0DE5F4" w14:textId="629AD27D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F3B999B" w14:textId="74F36C69" w:rsidR="0014279F" w:rsidRPr="00803C8C" w:rsidRDefault="0022424D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6B84F8FB" w14:textId="77777777" w:rsidR="000E063A" w:rsidRDefault="000E063A" w:rsidP="0132C7BF">
      <w:pPr>
        <w:pStyle w:val="szerzodesfelirat"/>
        <w:spacing w:before="120" w:beforeAutospacing="0" w:after="0" w:afterAutospacing="0"/>
        <w:rPr>
          <w:sz w:val="22"/>
        </w:rPr>
      </w:pPr>
    </w:p>
    <w:p w14:paraId="6C80B296" w14:textId="57A8F1CA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 xml:space="preserve">: </w:t>
      </w:r>
      <w:r w:rsidR="00402975">
        <w:rPr>
          <w:sz w:val="22"/>
        </w:rPr>
        <w:t>Budapest,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B214CC">
        <w:rPr>
          <w:rStyle w:val="szerzodesfelirat1"/>
          <w:sz w:val="24"/>
          <w:szCs w:val="24"/>
        </w:rPr>
        <w:t>2</w:t>
      </w:r>
      <w:r w:rsidR="009347EA">
        <w:rPr>
          <w:rStyle w:val="szerzodesfelirat1"/>
          <w:sz w:val="24"/>
          <w:szCs w:val="24"/>
        </w:rPr>
        <w:t>3</w:t>
      </w:r>
      <w:r w:rsidR="00B214CC">
        <w:rPr>
          <w:rStyle w:val="szerzodesfelirat1"/>
          <w:sz w:val="24"/>
          <w:szCs w:val="24"/>
        </w:rPr>
        <w:t xml:space="preserve">. </w:t>
      </w:r>
      <w:r w:rsidR="000E063A">
        <w:rPr>
          <w:rStyle w:val="szerzodesfelirat1"/>
          <w:sz w:val="24"/>
          <w:szCs w:val="24"/>
        </w:rPr>
        <w:t>……</w:t>
      </w:r>
      <w:r w:rsidR="00FE62B3">
        <w:rPr>
          <w:rStyle w:val="szerzodesfelirat1"/>
          <w:sz w:val="24"/>
          <w:szCs w:val="24"/>
        </w:rPr>
        <w:t>……………….</w:t>
      </w:r>
      <w:bookmarkStart w:id="0" w:name="_GoBack"/>
      <w:bookmarkEnd w:id="0"/>
      <w:r w:rsidR="000E063A">
        <w:rPr>
          <w:rStyle w:val="szerzodesfelirat1"/>
          <w:sz w:val="24"/>
          <w:szCs w:val="24"/>
        </w:rPr>
        <w:t>…..</w:t>
      </w:r>
      <w:r w:rsidR="00402975">
        <w:rPr>
          <w:rStyle w:val="szerzodesfelirat1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F67E3D6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0456B138" w14:textId="2E96DFF4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0CD96366" w14:textId="0C8C9EAD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0AC7006C" w14:textId="0F0BFDB9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25883DD2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1F9C4FDA" w14:textId="1C9A3E72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4AB02022" w14:textId="14AE5750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61CD8C32" w14:textId="01AF303A" w:rsidR="0014279F" w:rsidRPr="00D54A4F" w:rsidRDefault="00803C8C" w:rsidP="00D95C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Fiatalkorú tanuló 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45B039C1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0FC99D19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3508839" w14:textId="44188FFE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2EB06293" w14:textId="3D5FE910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9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9C4FB" w14:textId="77777777" w:rsidR="00DA5B8D" w:rsidRDefault="00DA5B8D">
      <w:r>
        <w:separator/>
      </w:r>
    </w:p>
  </w:endnote>
  <w:endnote w:type="continuationSeparator" w:id="0">
    <w:p w14:paraId="38388501" w14:textId="77777777" w:rsidR="00DA5B8D" w:rsidRDefault="00DA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601FAD72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7D6ED9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07609" w14:textId="77777777" w:rsidR="00DA5B8D" w:rsidRDefault="00DA5B8D">
      <w:r>
        <w:separator/>
      </w:r>
    </w:p>
  </w:footnote>
  <w:footnote w:type="continuationSeparator" w:id="0">
    <w:p w14:paraId="3BCF5116" w14:textId="77777777" w:rsidR="00DA5B8D" w:rsidRDefault="00DA5B8D">
      <w:r>
        <w:continuationSeparator/>
      </w:r>
    </w:p>
  </w:footnote>
  <w:footnote w:id="1">
    <w:p w14:paraId="2AE106A8" w14:textId="0E3E2151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15"/>
    <w:rsid w:val="00000999"/>
    <w:rsid w:val="00002C52"/>
    <w:rsid w:val="0000646C"/>
    <w:rsid w:val="0001043F"/>
    <w:rsid w:val="0001419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53DB0"/>
    <w:rsid w:val="00054EC7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63A"/>
    <w:rsid w:val="000E0BC0"/>
    <w:rsid w:val="000E0E2A"/>
    <w:rsid w:val="000E3D49"/>
    <w:rsid w:val="000E6EB8"/>
    <w:rsid w:val="000F2E27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7A17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110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3FFE"/>
    <w:rsid w:val="00276D8C"/>
    <w:rsid w:val="002829A7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2778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3050"/>
    <w:rsid w:val="003F575C"/>
    <w:rsid w:val="003F58D8"/>
    <w:rsid w:val="00400BD3"/>
    <w:rsid w:val="00402975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5FEA"/>
    <w:rsid w:val="0056134C"/>
    <w:rsid w:val="005659D0"/>
    <w:rsid w:val="00567B53"/>
    <w:rsid w:val="0057117D"/>
    <w:rsid w:val="00572902"/>
    <w:rsid w:val="00572994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063E"/>
    <w:rsid w:val="007C1CD9"/>
    <w:rsid w:val="007C2844"/>
    <w:rsid w:val="007C37A6"/>
    <w:rsid w:val="007D15F1"/>
    <w:rsid w:val="007D42CD"/>
    <w:rsid w:val="007D5465"/>
    <w:rsid w:val="007D6ED9"/>
    <w:rsid w:val="007D7EA2"/>
    <w:rsid w:val="007F151F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7EA"/>
    <w:rsid w:val="00934F42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4CC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4A80"/>
    <w:rsid w:val="00D33A47"/>
    <w:rsid w:val="00D3489A"/>
    <w:rsid w:val="00D36F79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AB3"/>
    <w:rsid w:val="00D97926"/>
    <w:rsid w:val="00D97F5B"/>
    <w:rsid w:val="00DA5B8D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34373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47D"/>
    <w:rsid w:val="00FB3C0F"/>
    <w:rsid w:val="00FB49B1"/>
    <w:rsid w:val="00FC032C"/>
    <w:rsid w:val="00FC0A9F"/>
    <w:rsid w:val="00FC2CE3"/>
    <w:rsid w:val="00FD31C6"/>
    <w:rsid w:val="00FE59C1"/>
    <w:rsid w:val="00FE62B3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81971E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E05F1-073F-46BC-9936-88A7202B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9336</Characters>
  <Application>Microsoft Office Word</Application>
  <DocSecurity>0</DocSecurity>
  <Lines>77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Békési-Blahó Orsolya</cp:lastModifiedBy>
  <cp:revision>4</cp:revision>
  <cp:lastPrinted>2022-12-05T10:30:00Z</cp:lastPrinted>
  <dcterms:created xsi:type="dcterms:W3CDTF">2023-03-20T13:02:00Z</dcterms:created>
  <dcterms:modified xsi:type="dcterms:W3CDTF">2023-10-11T11:57:00Z</dcterms:modified>
</cp:coreProperties>
</file>